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8A" w:rsidRPr="00CB4F2A" w:rsidRDefault="00DA7C8A" w:rsidP="00DA7C8A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DA7C8A" w:rsidRPr="00CB4F2A" w:rsidRDefault="00DA7C8A" w:rsidP="00DA7C8A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>
        <w:rPr>
          <w:sz w:val="24"/>
        </w:rPr>
        <w:t>Думы Кондинского района</w:t>
      </w:r>
    </w:p>
    <w:p w:rsidR="00DA7C8A" w:rsidRPr="00CB4F2A" w:rsidRDefault="00DA7C8A" w:rsidP="00DA7C8A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CB4F2A">
        <w:rPr>
          <w:sz w:val="24"/>
        </w:rPr>
        <w:t>от 2</w:t>
      </w:r>
      <w:r>
        <w:rPr>
          <w:sz w:val="24"/>
        </w:rPr>
        <w:t>8.02.2023</w:t>
      </w:r>
      <w:r w:rsidRPr="00CB4F2A">
        <w:rPr>
          <w:sz w:val="24"/>
        </w:rPr>
        <w:t xml:space="preserve"> № 9</w:t>
      </w:r>
      <w:r>
        <w:rPr>
          <w:sz w:val="24"/>
        </w:rPr>
        <w:t>87</w:t>
      </w:r>
    </w:p>
    <w:p w:rsidR="00DA7C8A" w:rsidRDefault="00DA7C8A" w:rsidP="00DA7C8A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DA7C8A" w:rsidRDefault="00DA7C8A" w:rsidP="00DA7C8A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DA7C8A" w:rsidRPr="007D2B22" w:rsidRDefault="00DA7C8A" w:rsidP="00DA7C8A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 w:val="26"/>
          <w:szCs w:val="26"/>
        </w:rPr>
      </w:pPr>
      <w:r w:rsidRPr="007D2B22">
        <w:rPr>
          <w:b/>
          <w:color w:val="000000"/>
          <w:sz w:val="26"/>
          <w:szCs w:val="26"/>
        </w:rPr>
        <w:t xml:space="preserve">Доходная часть бюджета </w:t>
      </w:r>
    </w:p>
    <w:p w:rsidR="00DA7C8A" w:rsidRPr="007D2B22" w:rsidRDefault="00DA7C8A" w:rsidP="00DA7C8A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 w:val="26"/>
          <w:szCs w:val="26"/>
        </w:rPr>
      </w:pPr>
      <w:r w:rsidRPr="007D2B22">
        <w:rPr>
          <w:b/>
          <w:color w:val="000000"/>
          <w:sz w:val="26"/>
          <w:szCs w:val="26"/>
        </w:rPr>
        <w:t>муниципального образования Кондинский район на 2023 год</w:t>
      </w:r>
    </w:p>
    <w:p w:rsidR="00DA7C8A" w:rsidRPr="007D2B22" w:rsidRDefault="00DA7C8A" w:rsidP="00DA7C8A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sz w:val="16"/>
          <w:szCs w:val="16"/>
        </w:rPr>
      </w:pPr>
    </w:p>
    <w:tbl>
      <w:tblPr>
        <w:tblW w:w="10100" w:type="dxa"/>
        <w:jc w:val="center"/>
        <w:tblLook w:val="04A0" w:firstRow="1" w:lastRow="0" w:firstColumn="1" w:lastColumn="0" w:noHBand="0" w:noVBand="1"/>
      </w:tblPr>
      <w:tblGrid>
        <w:gridCol w:w="6128"/>
        <w:gridCol w:w="2412"/>
        <w:gridCol w:w="1560"/>
      </w:tblGrid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DA7C8A" w:rsidRPr="007D2B22" w:rsidTr="00BE7581">
        <w:trPr>
          <w:trHeight w:val="207"/>
          <w:jc w:val="center"/>
        </w:trPr>
        <w:tc>
          <w:tcPr>
            <w:tcW w:w="6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A" w:rsidRPr="007D2B22" w:rsidRDefault="00DA7C8A" w:rsidP="00BE7581">
            <w:pPr>
              <w:jc w:val="center"/>
              <w:rPr>
                <w:b/>
                <w:sz w:val="18"/>
                <w:szCs w:val="18"/>
              </w:rPr>
            </w:pPr>
            <w:r w:rsidRPr="007D2B22"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A" w:rsidRPr="007D2B22" w:rsidRDefault="00DA7C8A" w:rsidP="00BE75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D2B22"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A" w:rsidRPr="007D2B22" w:rsidRDefault="00DA7C8A" w:rsidP="00BE75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D2B22">
              <w:rPr>
                <w:b/>
                <w:color w:val="000000"/>
                <w:sz w:val="18"/>
                <w:szCs w:val="18"/>
              </w:rPr>
              <w:t>2023</w:t>
            </w:r>
          </w:p>
        </w:tc>
      </w:tr>
      <w:tr w:rsidR="00DA7C8A" w:rsidTr="00BE7581">
        <w:trPr>
          <w:trHeight w:val="207"/>
          <w:jc w:val="center"/>
        </w:trPr>
        <w:tc>
          <w:tcPr>
            <w:tcW w:w="6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4 486 109 081,52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777 308 196,10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67 728 200,00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61 249 500,00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55 454 606,00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47 522 327,40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45 711 281,58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1 811 045,82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1 906 000,00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33 237 926,10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32 606 785,00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32 606 785,00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32 606 785,00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631 141,10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631 141,10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631 141,10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8 153 000,00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2 813 000,00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5 490 750,00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</w:t>
            </w:r>
            <w:r>
              <w:rPr>
                <w:sz w:val="18"/>
                <w:szCs w:val="18"/>
              </w:rPr>
              <w:lastRenderedPageBreak/>
              <w:t>правонарушения в области охраны окружающей среды и природопользования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000 1 16 01 080 01 0000 140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</w:t>
            </w:r>
            <w:r>
              <w:rPr>
                <w:sz w:val="18"/>
                <w:szCs w:val="18"/>
              </w:rPr>
              <w:lastRenderedPageBreak/>
              <w:t>правонарушения, посягающие на общественный порядок и общественную безопасность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000 1 16 01 200 01 0000 140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3 708 800 885,42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3 687 948 989,58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974 288 800,00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104 117 600,00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104 117 600,00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518 583 800,00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273 256 300,00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273 256 300,00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>
              <w:rPr>
                <w:sz w:val="18"/>
                <w:szCs w:val="18"/>
              </w:rPr>
              <w:lastRenderedPageBreak/>
              <w:t>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000 2 02 25 179 00 0000 150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14 551 800,00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14 551 800,00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185 705 700,00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185 705 700,00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1 937 975 400,00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1 900 605 600,00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1 900 605 600,00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6 333 000,00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6 333 000,00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257 100 989,58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185 245 351,58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185 245 351,58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23 998 938,00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23 998 938,00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20 862 214,82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20 862 214,82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20 862 214,82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DA7C8A" w:rsidTr="00BE758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A7C8A" w:rsidRDefault="00DA7C8A" w:rsidP="00BE7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C8A" w:rsidRDefault="00DA7C8A" w:rsidP="00BE758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</w:tbl>
    <w:p w:rsidR="00DA7C8A" w:rsidRDefault="00DA7C8A" w:rsidP="00DA7C8A"/>
    <w:p w:rsidR="00DA7C8A" w:rsidRDefault="00DA7C8A" w:rsidP="00DA7C8A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970"/>
    <w:rsid w:val="00901970"/>
    <w:rsid w:val="00DA7C8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A7C8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A7C8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5161</Words>
  <Characters>29423</Characters>
  <Application>Microsoft Office Word</Application>
  <DocSecurity>0</DocSecurity>
  <Lines>245</Lines>
  <Paragraphs>69</Paragraphs>
  <ScaleCrop>false</ScaleCrop>
  <Company/>
  <LinksUpToDate>false</LinksUpToDate>
  <CharactersWithSpaces>34515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2023-03-02T11:18:00Z</dcterms:created>
  <dcterms:modified xsi:type="dcterms:W3CDTF">2023-03-02T11:18:00Z</dcterms:modified>
</cp:coreProperties>
</file>